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5F6" w:rsidRDefault="00D615F6" w:rsidP="00004D7A">
      <w:pPr>
        <w:spacing w:after="0" w:line="360" w:lineRule="auto"/>
        <w:jc w:val="center"/>
        <w:rPr>
          <w:rFonts w:ascii="Times New Roman" w:hAnsi="Times New Roman" w:cs="Times New Roman"/>
          <w:sz w:val="28"/>
          <w:lang w:val="tt-RU"/>
        </w:rPr>
      </w:pPr>
    </w:p>
    <w:p w:rsidR="00D101EC" w:rsidRDefault="00004D7A" w:rsidP="00004D7A">
      <w:pPr>
        <w:spacing w:after="0" w:line="360" w:lineRule="auto"/>
        <w:jc w:val="center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ГБОУ “Сабинская школа-интернат для детей с ограниченными возможностями здоровья”</w:t>
      </w:r>
    </w:p>
    <w:p w:rsidR="00004D7A" w:rsidRPr="00AF1CEC" w:rsidRDefault="00D615F6" w:rsidP="00AF1CEC">
      <w:pPr>
        <w:spacing w:after="0" w:line="360" w:lineRule="auto"/>
        <w:rPr>
          <w:rFonts w:ascii="Times New Roman" w:hAnsi="Times New Roman" w:cs="Times New Roman"/>
          <w:color w:val="FF0000"/>
          <w:sz w:val="28"/>
          <w:u w:val="single"/>
          <w:lang w:val="tt-RU"/>
        </w:rPr>
      </w:pPr>
      <w:r>
        <w:rPr>
          <w:rFonts w:ascii="Times New Roman" w:hAnsi="Times New Roman" w:cs="Times New Roman"/>
          <w:sz w:val="28"/>
          <w:u w:val="single"/>
          <w:lang w:val="tt-RU"/>
        </w:rPr>
        <w:t>Спонсоры</w:t>
      </w:r>
      <w:r w:rsidR="00AF1CEC">
        <w:rPr>
          <w:rFonts w:ascii="Times New Roman" w:hAnsi="Times New Roman" w:cs="Times New Roman"/>
          <w:sz w:val="28"/>
          <w:u w:val="single"/>
          <w:lang w:val="tt-RU"/>
        </w:rPr>
        <w:t>:</w:t>
      </w:r>
    </w:p>
    <w:tbl>
      <w:tblPr>
        <w:tblW w:w="1134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1418"/>
        <w:gridCol w:w="2268"/>
        <w:gridCol w:w="1417"/>
        <w:gridCol w:w="2127"/>
      </w:tblGrid>
      <w:tr w:rsidR="00D615F6" w:rsidRPr="004F661F" w:rsidTr="00D615F6">
        <w:trPr>
          <w:trHeight w:val="465"/>
        </w:trPr>
        <w:tc>
          <w:tcPr>
            <w:tcW w:w="1418" w:type="dxa"/>
            <w:vMerge w:val="restart"/>
          </w:tcPr>
          <w:p w:rsidR="00D615F6" w:rsidRPr="004F661F" w:rsidRDefault="00D615F6" w:rsidP="00666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Школа</w:t>
            </w:r>
          </w:p>
        </w:tc>
        <w:tc>
          <w:tcPr>
            <w:tcW w:w="2693" w:type="dxa"/>
            <w:vMerge w:val="restart"/>
            <w:shd w:val="clear" w:color="auto" w:fill="auto"/>
            <w:hideMark/>
          </w:tcPr>
          <w:p w:rsidR="00D615F6" w:rsidRPr="004F661F" w:rsidRDefault="00D615F6" w:rsidP="00666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Организации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D615F6" w:rsidRPr="004F661F" w:rsidRDefault="00D615F6" w:rsidP="00666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F66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2015-2016</w:t>
            </w:r>
          </w:p>
        </w:tc>
        <w:tc>
          <w:tcPr>
            <w:tcW w:w="3544" w:type="dxa"/>
            <w:gridSpan w:val="2"/>
            <w:shd w:val="clear" w:color="auto" w:fill="auto"/>
          </w:tcPr>
          <w:p w:rsidR="00D615F6" w:rsidRPr="004F661F" w:rsidRDefault="00D615F6" w:rsidP="00666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F66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2017-2018</w:t>
            </w:r>
          </w:p>
        </w:tc>
      </w:tr>
      <w:tr w:rsidR="00D615F6" w:rsidRPr="004F661F" w:rsidTr="00D615F6">
        <w:trPr>
          <w:trHeight w:val="270"/>
        </w:trPr>
        <w:tc>
          <w:tcPr>
            <w:tcW w:w="1418" w:type="dxa"/>
            <w:vMerge/>
          </w:tcPr>
          <w:p w:rsidR="00D615F6" w:rsidRPr="004F661F" w:rsidRDefault="00D615F6" w:rsidP="00666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shd w:val="clear" w:color="auto" w:fill="auto"/>
            <w:hideMark/>
          </w:tcPr>
          <w:p w:rsidR="00D615F6" w:rsidRPr="004F661F" w:rsidRDefault="00D615F6" w:rsidP="00666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D615F6" w:rsidRPr="004F661F" w:rsidRDefault="00D615F6" w:rsidP="00666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Сумма</w:t>
            </w:r>
          </w:p>
        </w:tc>
        <w:tc>
          <w:tcPr>
            <w:tcW w:w="2268" w:type="dxa"/>
            <w:shd w:val="clear" w:color="auto" w:fill="auto"/>
          </w:tcPr>
          <w:p w:rsidR="00D615F6" w:rsidRPr="004F661F" w:rsidRDefault="00D615F6" w:rsidP="00666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Сумма оказанной помощи</w:t>
            </w:r>
          </w:p>
        </w:tc>
        <w:tc>
          <w:tcPr>
            <w:tcW w:w="1417" w:type="dxa"/>
            <w:shd w:val="clear" w:color="auto" w:fill="auto"/>
          </w:tcPr>
          <w:p w:rsidR="00D615F6" w:rsidRPr="004F661F" w:rsidRDefault="00D615F6" w:rsidP="00666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Сумма</w:t>
            </w:r>
          </w:p>
        </w:tc>
        <w:tc>
          <w:tcPr>
            <w:tcW w:w="2127" w:type="dxa"/>
            <w:shd w:val="clear" w:color="auto" w:fill="auto"/>
          </w:tcPr>
          <w:p w:rsidR="00D615F6" w:rsidRPr="004F661F" w:rsidRDefault="00D615F6" w:rsidP="00666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Сумма оказанной помощи</w:t>
            </w:r>
          </w:p>
        </w:tc>
      </w:tr>
      <w:tr w:rsidR="00D615F6" w:rsidRPr="004F661F" w:rsidTr="00D615F6">
        <w:trPr>
          <w:trHeight w:val="270"/>
        </w:trPr>
        <w:tc>
          <w:tcPr>
            <w:tcW w:w="1418" w:type="dxa"/>
            <w:vMerge w:val="restart"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F66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ГБОУ “Сабинская школа-интернат для детей с ОВЗ”</w:t>
            </w:r>
          </w:p>
        </w:tc>
        <w:tc>
          <w:tcPr>
            <w:tcW w:w="2693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F661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ООО “Тулпар-1”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Нагимов Адгам Касимович</w:t>
            </w:r>
          </w:p>
        </w:tc>
        <w:tc>
          <w:tcPr>
            <w:tcW w:w="1418" w:type="dxa"/>
            <w:shd w:val="clear" w:color="auto" w:fill="auto"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F66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10 000</w:t>
            </w:r>
          </w:p>
        </w:tc>
        <w:tc>
          <w:tcPr>
            <w:tcW w:w="2268" w:type="dxa"/>
            <w:shd w:val="clear" w:color="auto" w:fill="auto"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5000</w:t>
            </w:r>
          </w:p>
        </w:tc>
        <w:tc>
          <w:tcPr>
            <w:tcW w:w="1417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615F6" w:rsidRPr="004F661F" w:rsidTr="00D615F6">
        <w:trPr>
          <w:trHeight w:val="270"/>
        </w:trPr>
        <w:tc>
          <w:tcPr>
            <w:tcW w:w="1418" w:type="dxa"/>
            <w:vMerge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F661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ООО “Куюк”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Хурамшин Фанис Шайхизарович</w:t>
            </w:r>
          </w:p>
        </w:tc>
        <w:tc>
          <w:tcPr>
            <w:tcW w:w="1418" w:type="dxa"/>
            <w:shd w:val="clear" w:color="auto" w:fill="auto"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F66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10 000</w:t>
            </w:r>
          </w:p>
        </w:tc>
        <w:tc>
          <w:tcPr>
            <w:tcW w:w="2268" w:type="dxa"/>
            <w:shd w:val="clear" w:color="auto" w:fill="auto"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5000</w:t>
            </w:r>
          </w:p>
        </w:tc>
        <w:tc>
          <w:tcPr>
            <w:tcW w:w="1417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6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12 780</w:t>
            </w:r>
          </w:p>
        </w:tc>
        <w:tc>
          <w:tcPr>
            <w:tcW w:w="2127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6780</w:t>
            </w:r>
          </w:p>
        </w:tc>
      </w:tr>
      <w:tr w:rsidR="00D615F6" w:rsidRPr="004F661F" w:rsidTr="00D615F6">
        <w:trPr>
          <w:trHeight w:val="270"/>
        </w:trPr>
        <w:tc>
          <w:tcPr>
            <w:tcW w:w="1418" w:type="dxa"/>
            <w:vMerge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F661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ООО “Стройгазп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</w:t>
            </w:r>
            <w:r w:rsidRPr="004F661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оект-Линда”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Гаянов Ильяс Газимуллович</w:t>
            </w:r>
          </w:p>
        </w:tc>
        <w:tc>
          <w:tcPr>
            <w:tcW w:w="1418" w:type="dxa"/>
            <w:shd w:val="clear" w:color="auto" w:fill="auto"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F66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7500</w:t>
            </w:r>
          </w:p>
        </w:tc>
        <w:tc>
          <w:tcPr>
            <w:tcW w:w="2268" w:type="dxa"/>
            <w:shd w:val="clear" w:color="auto" w:fill="auto"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5000</w:t>
            </w:r>
          </w:p>
        </w:tc>
        <w:tc>
          <w:tcPr>
            <w:tcW w:w="1417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615F6" w:rsidRPr="004F661F" w:rsidTr="00D615F6">
        <w:trPr>
          <w:trHeight w:val="270"/>
        </w:trPr>
        <w:tc>
          <w:tcPr>
            <w:tcW w:w="1418" w:type="dxa"/>
            <w:vMerge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F661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ВДПО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, Нуриев Фаргать Яхъяевич</w:t>
            </w:r>
          </w:p>
        </w:tc>
        <w:tc>
          <w:tcPr>
            <w:tcW w:w="1418" w:type="dxa"/>
            <w:shd w:val="clear" w:color="auto" w:fill="auto"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F66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8000</w:t>
            </w:r>
          </w:p>
        </w:tc>
        <w:tc>
          <w:tcPr>
            <w:tcW w:w="2268" w:type="dxa"/>
            <w:shd w:val="clear" w:color="auto" w:fill="auto"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7000</w:t>
            </w:r>
          </w:p>
        </w:tc>
        <w:tc>
          <w:tcPr>
            <w:tcW w:w="1417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615F6" w:rsidRPr="004F661F" w:rsidTr="00D615F6">
        <w:trPr>
          <w:trHeight w:val="270"/>
        </w:trPr>
        <w:tc>
          <w:tcPr>
            <w:tcW w:w="1418" w:type="dxa"/>
            <w:vMerge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F661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ССПК “Меша”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, Валиахметов Марсель Вакилович</w:t>
            </w:r>
          </w:p>
        </w:tc>
        <w:tc>
          <w:tcPr>
            <w:tcW w:w="1418" w:type="dxa"/>
            <w:shd w:val="clear" w:color="auto" w:fill="auto"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F66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5000</w:t>
            </w:r>
          </w:p>
        </w:tc>
        <w:tc>
          <w:tcPr>
            <w:tcW w:w="2268" w:type="dxa"/>
            <w:shd w:val="clear" w:color="auto" w:fill="auto"/>
          </w:tcPr>
          <w:p w:rsidR="00D615F6" w:rsidRPr="004F661F" w:rsidRDefault="00D615F6" w:rsidP="00162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5000</w:t>
            </w:r>
          </w:p>
        </w:tc>
        <w:tc>
          <w:tcPr>
            <w:tcW w:w="1417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D615F6" w:rsidRPr="004F661F" w:rsidRDefault="00D615F6" w:rsidP="001627C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D101EC" w:rsidRDefault="00D101EC" w:rsidP="004F683E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</w:p>
    <w:p w:rsidR="00901758" w:rsidRDefault="00901758" w:rsidP="004F683E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</w:p>
    <w:p w:rsidR="00901758" w:rsidRDefault="00901758" w:rsidP="004F683E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  <w:bookmarkStart w:id="0" w:name="_GoBack"/>
      <w:bookmarkEnd w:id="0"/>
    </w:p>
    <w:p w:rsidR="00071601" w:rsidRPr="00175813" w:rsidRDefault="00071601" w:rsidP="00004D7A">
      <w:pPr>
        <w:spacing w:line="360" w:lineRule="auto"/>
        <w:rPr>
          <w:rFonts w:ascii="Times New Roman" w:hAnsi="Times New Roman" w:cs="Times New Roman"/>
          <w:sz w:val="28"/>
          <w:lang w:val="tt-RU"/>
        </w:rPr>
      </w:pPr>
    </w:p>
    <w:sectPr w:rsidR="00071601" w:rsidRPr="00175813" w:rsidSect="009F7D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408B"/>
    <w:multiLevelType w:val="hybridMultilevel"/>
    <w:tmpl w:val="CD1EB5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A2139F"/>
    <w:multiLevelType w:val="hybridMultilevel"/>
    <w:tmpl w:val="078E33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1B5"/>
    <w:rsid w:val="00004D7A"/>
    <w:rsid w:val="00064B40"/>
    <w:rsid w:val="00071601"/>
    <w:rsid w:val="000D6720"/>
    <w:rsid w:val="001233B6"/>
    <w:rsid w:val="001627C6"/>
    <w:rsid w:val="00175813"/>
    <w:rsid w:val="001E0BEE"/>
    <w:rsid w:val="001F0D20"/>
    <w:rsid w:val="002D2CA7"/>
    <w:rsid w:val="00362F42"/>
    <w:rsid w:val="004C61B5"/>
    <w:rsid w:val="004E37B0"/>
    <w:rsid w:val="004F661F"/>
    <w:rsid w:val="004F683E"/>
    <w:rsid w:val="006529D4"/>
    <w:rsid w:val="006669BF"/>
    <w:rsid w:val="008F1ACD"/>
    <w:rsid w:val="00901758"/>
    <w:rsid w:val="009F7D0C"/>
    <w:rsid w:val="00A355E0"/>
    <w:rsid w:val="00A70C13"/>
    <w:rsid w:val="00AF1CEC"/>
    <w:rsid w:val="00C16EFE"/>
    <w:rsid w:val="00D101EC"/>
    <w:rsid w:val="00D615F6"/>
    <w:rsid w:val="00E02DED"/>
    <w:rsid w:val="00F5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83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5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55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83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5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55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3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К.Меша</cp:lastModifiedBy>
  <cp:revision>7</cp:revision>
  <cp:lastPrinted>2018-10-01T07:34:00Z</cp:lastPrinted>
  <dcterms:created xsi:type="dcterms:W3CDTF">2018-09-18T07:29:00Z</dcterms:created>
  <dcterms:modified xsi:type="dcterms:W3CDTF">2019-11-05T07:02:00Z</dcterms:modified>
</cp:coreProperties>
</file>